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3E812" w14:textId="6F202ADE" w:rsidR="002E744C" w:rsidRPr="00107F5D" w:rsidRDefault="00107F5D" w:rsidP="00107F5D">
      <w:pPr>
        <w:pStyle w:val="Titre1"/>
        <w:jc w:val="center"/>
        <w:rPr>
          <w:rStyle w:val="jsgrdq"/>
          <w:rFonts w:ascii="Arial" w:hAnsi="Arial" w:cs="Arial"/>
          <w:color w:val="222A35" w:themeColor="text2" w:themeShade="80"/>
          <w:sz w:val="40"/>
          <w:szCs w:val="40"/>
        </w:rPr>
      </w:pPr>
      <w:r w:rsidRPr="00107F5D">
        <w:rPr>
          <w:rStyle w:val="jsgrdq"/>
          <w:rFonts w:ascii="Arial" w:hAnsi="Arial" w:cs="Arial"/>
          <w:color w:val="222A35" w:themeColor="text2" w:themeShade="80"/>
          <w:sz w:val="40"/>
          <w:szCs w:val="40"/>
        </w:rPr>
        <w:t>La relance, quelle direction pour la suite des choses?</w:t>
      </w:r>
    </w:p>
    <w:p w14:paraId="6ED77CA2" w14:textId="77777777" w:rsidR="00107F5D" w:rsidRPr="00107F5D" w:rsidRDefault="00107F5D" w:rsidP="00107F5D">
      <w:pPr>
        <w:rPr>
          <w:rFonts w:ascii="Arial" w:hAnsi="Arial" w:cs="Arial"/>
          <w:sz w:val="28"/>
          <w:szCs w:val="28"/>
        </w:rPr>
      </w:pPr>
    </w:p>
    <w:p w14:paraId="3D84182A" w14:textId="7F3DC901" w:rsidR="00107F5D" w:rsidRPr="00107F5D" w:rsidRDefault="00107F5D" w:rsidP="00107F5D">
      <w:pPr>
        <w:pStyle w:val="04xlpa"/>
        <w:rPr>
          <w:rFonts w:ascii="Arial" w:hAnsi="Arial" w:cs="Arial"/>
          <w:color w:val="000000"/>
          <w:spacing w:val="9"/>
          <w:sz w:val="28"/>
          <w:szCs w:val="28"/>
        </w:rPr>
      </w:pPr>
      <w:r w:rsidRPr="00107F5D">
        <w:rPr>
          <w:rStyle w:val="jsgrdq"/>
          <w:rFonts w:ascii="Arial" w:hAnsi="Arial" w:cs="Arial"/>
          <w:color w:val="000000"/>
          <w:spacing w:val="9"/>
          <w:sz w:val="28"/>
          <w:szCs w:val="28"/>
        </w:rPr>
        <w:t>Le</w:t>
      </w:r>
      <w:r w:rsidRPr="00107F5D">
        <w:rPr>
          <w:rStyle w:val="jsgrdq"/>
          <w:rFonts w:ascii="Arial" w:hAnsi="Arial" w:cs="Arial"/>
          <w:color w:val="000000"/>
          <w:spacing w:val="9"/>
          <w:sz w:val="28"/>
          <w:szCs w:val="28"/>
        </w:rPr>
        <w:t xml:space="preserve">s derniers mois ont été tumultueux, la pandémie a eu, et a encore, des répercussions dans la vie de toutes et de tous. Cette crise a mis en lumière les inégalités criantes dans notre société et les conséquences de décennies de coupures budgétaires dans le filet social, notamment dans les services publics en santé, en éducation ainsi qu’au niveau du soutien du revenu. </w:t>
      </w:r>
    </w:p>
    <w:p w14:paraId="0F9FE917" w14:textId="77777777" w:rsidR="00107F5D" w:rsidRPr="00107F5D" w:rsidRDefault="00107F5D" w:rsidP="00107F5D">
      <w:pPr>
        <w:pStyle w:val="04xlpa"/>
        <w:rPr>
          <w:rFonts w:ascii="Arial" w:hAnsi="Arial" w:cs="Arial"/>
          <w:color w:val="000000"/>
          <w:sz w:val="28"/>
          <w:szCs w:val="28"/>
        </w:rPr>
      </w:pPr>
      <w:r w:rsidRPr="00107F5D">
        <w:rPr>
          <w:rStyle w:val="jsgrdq"/>
          <w:rFonts w:ascii="Arial" w:hAnsi="Arial" w:cs="Arial"/>
          <w:color w:val="000000"/>
          <w:sz w:val="28"/>
          <w:szCs w:val="28"/>
        </w:rPr>
        <w:t xml:space="preserve">Les gouvernements nous parlent de plus en plus de la relance économique post-COVID, de plans de soutien à l’économie, de la nécessité de reprendre rapidement le rythme d’avant. Mais est-ce que revenir au </w:t>
      </w:r>
      <w:proofErr w:type="spellStart"/>
      <w:r w:rsidRPr="00107F5D">
        <w:rPr>
          <w:rStyle w:val="jsgrdq"/>
          <w:rFonts w:ascii="Arial" w:hAnsi="Arial" w:cs="Arial"/>
          <w:i/>
          <w:iCs/>
          <w:color w:val="000000"/>
          <w:sz w:val="28"/>
          <w:szCs w:val="28"/>
        </w:rPr>
        <w:t>status</w:t>
      </w:r>
      <w:proofErr w:type="spellEnd"/>
      <w:r w:rsidRPr="00107F5D">
        <w:rPr>
          <w:rStyle w:val="jsgrdq"/>
          <w:rFonts w:ascii="Arial" w:hAnsi="Arial" w:cs="Arial"/>
          <w:i/>
          <w:iCs/>
          <w:color w:val="000000"/>
          <w:sz w:val="28"/>
          <w:szCs w:val="28"/>
        </w:rPr>
        <w:t xml:space="preserve"> quo</w:t>
      </w:r>
      <w:r w:rsidRPr="00107F5D">
        <w:rPr>
          <w:rStyle w:val="jsgrdq"/>
          <w:rFonts w:ascii="Arial" w:hAnsi="Arial" w:cs="Arial"/>
          <w:color w:val="000000"/>
          <w:sz w:val="28"/>
          <w:szCs w:val="28"/>
        </w:rPr>
        <w:t xml:space="preserve"> est souhaitable? Est-ce que cet avenir économique est à l’image de nos valeurs? Relancer quoi au juste ? Profitons de cette occasion pour se questionner et se positionner sur la direction que nous voulons prendre. </w:t>
      </w:r>
    </w:p>
    <w:p w14:paraId="5BD5408C" w14:textId="77777777" w:rsidR="00107F5D" w:rsidRPr="00107F5D" w:rsidRDefault="00107F5D" w:rsidP="00107F5D">
      <w:pPr>
        <w:pStyle w:val="Titre2"/>
        <w:jc w:val="center"/>
        <w:rPr>
          <w:rFonts w:ascii="Arial" w:hAnsi="Arial" w:cs="Arial"/>
          <w:sz w:val="32"/>
          <w:szCs w:val="32"/>
        </w:rPr>
      </w:pPr>
    </w:p>
    <w:p w14:paraId="5EBBE73C" w14:textId="0B399FBD" w:rsidR="00107F5D" w:rsidRPr="00107F5D" w:rsidRDefault="00107F5D" w:rsidP="002C6515">
      <w:pPr>
        <w:pStyle w:val="Titre2"/>
        <w:jc w:val="center"/>
        <w:rPr>
          <w:rStyle w:val="jsgrdq"/>
          <w:rFonts w:ascii="Arial" w:hAnsi="Arial" w:cs="Arial"/>
          <w:color w:val="222A35" w:themeColor="text2" w:themeShade="80"/>
          <w:sz w:val="32"/>
          <w:szCs w:val="32"/>
        </w:rPr>
      </w:pPr>
      <w:r w:rsidRPr="00107F5D">
        <w:rPr>
          <w:rStyle w:val="jsgrdq"/>
          <w:rFonts w:ascii="Arial" w:hAnsi="Arial" w:cs="Arial"/>
          <w:color w:val="222A35" w:themeColor="text2" w:themeShade="80"/>
          <w:sz w:val="32"/>
          <w:szCs w:val="32"/>
        </w:rPr>
        <w:t>Le gouvernement de la CAQ nous propose une relance économique qui nous mène droit dans le mur</w:t>
      </w:r>
    </w:p>
    <w:p w14:paraId="45339D12" w14:textId="77777777" w:rsidR="00107F5D" w:rsidRDefault="00107F5D" w:rsidP="00107F5D"/>
    <w:p w14:paraId="40304FD1" w14:textId="77777777" w:rsidR="00107F5D" w:rsidRPr="00107F5D" w:rsidRDefault="00107F5D" w:rsidP="00107F5D">
      <w:pPr>
        <w:numPr>
          <w:ilvl w:val="0"/>
          <w:numId w:val="12"/>
        </w:numPr>
        <w:spacing w:before="100" w:beforeAutospacing="1" w:after="100" w:afterAutospacing="1" w:line="240" w:lineRule="auto"/>
        <w:rPr>
          <w:rFonts w:ascii="Arial" w:eastAsia="Times New Roman" w:hAnsi="Arial" w:cs="Arial"/>
          <w:sz w:val="28"/>
          <w:szCs w:val="28"/>
          <w:lang w:val="fr-CA" w:eastAsia="fr-CA"/>
        </w:rPr>
      </w:pPr>
      <w:r w:rsidRPr="00107F5D">
        <w:rPr>
          <w:rFonts w:ascii="Arial" w:eastAsia="Times New Roman" w:hAnsi="Arial" w:cs="Arial"/>
          <w:b/>
          <w:bCs/>
          <w:color w:val="2E2025"/>
          <w:sz w:val="28"/>
          <w:szCs w:val="28"/>
          <w:lang w:val="fr-CA" w:eastAsia="fr-CA"/>
        </w:rPr>
        <w:t xml:space="preserve">Du béton partout! </w:t>
      </w:r>
    </w:p>
    <w:p w14:paraId="1872DE3E" w14:textId="77777777" w:rsidR="00107F5D" w:rsidRPr="00107F5D" w:rsidRDefault="00107F5D" w:rsidP="00107F5D">
      <w:pPr>
        <w:spacing w:before="100" w:beforeAutospacing="1" w:after="100" w:afterAutospacing="1" w:line="240" w:lineRule="auto"/>
        <w:rPr>
          <w:rFonts w:ascii="Arial" w:eastAsia="Times New Roman" w:hAnsi="Arial" w:cs="Arial"/>
          <w:color w:val="000000"/>
          <w:sz w:val="28"/>
          <w:szCs w:val="28"/>
          <w:lang w:val="fr-CA" w:eastAsia="fr-CA"/>
        </w:rPr>
      </w:pPr>
      <w:r w:rsidRPr="00107F5D">
        <w:rPr>
          <w:rFonts w:ascii="Arial" w:eastAsia="Times New Roman" w:hAnsi="Arial" w:cs="Arial"/>
          <w:color w:val="2E2025"/>
          <w:sz w:val="28"/>
          <w:szCs w:val="28"/>
          <w:lang w:val="fr-CA" w:eastAsia="fr-CA"/>
        </w:rPr>
        <w:t>Mettre tous les investissements dans les infrastructures physiques : les routes, les ponts, les bâtiments, etc.</w:t>
      </w:r>
    </w:p>
    <w:p w14:paraId="09C4B7C9" w14:textId="77777777" w:rsidR="00107F5D" w:rsidRPr="00107F5D" w:rsidRDefault="00107F5D" w:rsidP="00107F5D">
      <w:pPr>
        <w:numPr>
          <w:ilvl w:val="0"/>
          <w:numId w:val="13"/>
        </w:numPr>
        <w:spacing w:before="100" w:beforeAutospacing="1" w:after="100" w:afterAutospacing="1" w:line="240" w:lineRule="auto"/>
        <w:rPr>
          <w:rFonts w:ascii="Arial" w:eastAsia="Times New Roman" w:hAnsi="Arial" w:cs="Arial"/>
          <w:sz w:val="28"/>
          <w:szCs w:val="28"/>
          <w:lang w:val="fr-CA" w:eastAsia="fr-CA"/>
        </w:rPr>
      </w:pPr>
      <w:r w:rsidRPr="00107F5D">
        <w:rPr>
          <w:rFonts w:ascii="Arial" w:eastAsia="Times New Roman" w:hAnsi="Arial" w:cs="Arial"/>
          <w:b/>
          <w:bCs/>
          <w:color w:val="2E2025"/>
          <w:sz w:val="28"/>
          <w:szCs w:val="28"/>
          <w:lang w:val="fr-CA" w:eastAsia="fr-CA"/>
        </w:rPr>
        <w:t xml:space="preserve">Construire pour construire, et vite! </w:t>
      </w:r>
    </w:p>
    <w:p w14:paraId="5ACB4387" w14:textId="77777777" w:rsidR="00107F5D" w:rsidRPr="00107F5D" w:rsidRDefault="00107F5D" w:rsidP="00107F5D">
      <w:pPr>
        <w:spacing w:before="100" w:beforeAutospacing="1" w:after="100" w:afterAutospacing="1" w:line="240" w:lineRule="auto"/>
        <w:rPr>
          <w:rFonts w:ascii="Arial" w:eastAsia="Times New Roman" w:hAnsi="Arial" w:cs="Arial"/>
          <w:color w:val="000000"/>
          <w:sz w:val="28"/>
          <w:szCs w:val="28"/>
          <w:lang w:val="fr-CA" w:eastAsia="fr-CA"/>
        </w:rPr>
      </w:pPr>
      <w:r w:rsidRPr="00107F5D">
        <w:rPr>
          <w:rFonts w:ascii="Arial" w:eastAsia="Times New Roman" w:hAnsi="Arial" w:cs="Arial"/>
          <w:color w:val="2E2025"/>
          <w:sz w:val="28"/>
          <w:szCs w:val="28"/>
          <w:lang w:val="fr-CA" w:eastAsia="fr-CA"/>
        </w:rPr>
        <w:t>Passer à la trappe les processus de consultation des communautés, les réglementations environnementales et anti-collusion, ne pas réfléchir à la nécessité d’une vision à long terme et durable.</w:t>
      </w:r>
    </w:p>
    <w:p w14:paraId="42EA8402" w14:textId="77777777" w:rsidR="00107F5D" w:rsidRPr="00107F5D" w:rsidRDefault="00107F5D" w:rsidP="00107F5D">
      <w:pPr>
        <w:numPr>
          <w:ilvl w:val="0"/>
          <w:numId w:val="14"/>
        </w:numPr>
        <w:spacing w:before="100" w:beforeAutospacing="1" w:after="100" w:afterAutospacing="1" w:line="240" w:lineRule="auto"/>
        <w:rPr>
          <w:rFonts w:ascii="Arial" w:eastAsia="Times New Roman" w:hAnsi="Arial" w:cs="Arial"/>
          <w:sz w:val="28"/>
          <w:szCs w:val="28"/>
          <w:lang w:val="fr-CA" w:eastAsia="fr-CA"/>
        </w:rPr>
      </w:pPr>
      <w:r w:rsidRPr="00107F5D">
        <w:rPr>
          <w:rFonts w:ascii="Arial" w:eastAsia="Times New Roman" w:hAnsi="Arial" w:cs="Arial"/>
          <w:b/>
          <w:bCs/>
          <w:color w:val="2E2025"/>
          <w:sz w:val="28"/>
          <w:szCs w:val="28"/>
          <w:lang w:val="fr-CA" w:eastAsia="fr-CA"/>
        </w:rPr>
        <w:t>Faire fi de l’urgence climatique </w:t>
      </w:r>
    </w:p>
    <w:p w14:paraId="39D72522" w14:textId="77777777" w:rsidR="00107F5D" w:rsidRPr="00107F5D" w:rsidRDefault="00107F5D" w:rsidP="00107F5D">
      <w:pPr>
        <w:spacing w:before="100" w:beforeAutospacing="1" w:after="100" w:afterAutospacing="1" w:line="240" w:lineRule="auto"/>
        <w:rPr>
          <w:rFonts w:ascii="Arial" w:eastAsia="Times New Roman" w:hAnsi="Arial" w:cs="Arial"/>
          <w:color w:val="000000"/>
          <w:sz w:val="28"/>
          <w:szCs w:val="28"/>
          <w:lang w:val="fr-CA" w:eastAsia="fr-CA"/>
        </w:rPr>
      </w:pPr>
      <w:r w:rsidRPr="00107F5D">
        <w:rPr>
          <w:rFonts w:ascii="Arial" w:eastAsia="Times New Roman" w:hAnsi="Arial" w:cs="Arial"/>
          <w:color w:val="2E2025"/>
          <w:sz w:val="28"/>
          <w:szCs w:val="28"/>
          <w:lang w:val="fr-CA" w:eastAsia="fr-CA"/>
        </w:rPr>
        <w:t>Ne pas agir pour réduire les émissions de CO2 au détriment des conséquences sur notre santé, notre système alimentaire et notre écosystème, etc.</w:t>
      </w:r>
    </w:p>
    <w:p w14:paraId="0DB84C1E" w14:textId="77777777" w:rsidR="00107F5D" w:rsidRPr="00107F5D" w:rsidRDefault="00107F5D" w:rsidP="00107F5D">
      <w:pPr>
        <w:numPr>
          <w:ilvl w:val="0"/>
          <w:numId w:val="15"/>
        </w:numPr>
        <w:spacing w:before="100" w:beforeAutospacing="1" w:after="100" w:afterAutospacing="1" w:line="240" w:lineRule="auto"/>
        <w:rPr>
          <w:rFonts w:ascii="Arial" w:eastAsia="Times New Roman" w:hAnsi="Arial" w:cs="Arial"/>
          <w:sz w:val="28"/>
          <w:szCs w:val="28"/>
          <w:lang w:val="fr-CA" w:eastAsia="fr-CA"/>
        </w:rPr>
      </w:pPr>
      <w:r w:rsidRPr="00107F5D">
        <w:rPr>
          <w:rFonts w:ascii="Arial" w:eastAsia="Times New Roman" w:hAnsi="Arial" w:cs="Arial"/>
          <w:b/>
          <w:bCs/>
          <w:color w:val="2E2025"/>
          <w:sz w:val="28"/>
          <w:szCs w:val="28"/>
          <w:lang w:val="fr-CA" w:eastAsia="fr-CA"/>
        </w:rPr>
        <w:t>Pas trop de débats ni de consultations!</w:t>
      </w:r>
    </w:p>
    <w:p w14:paraId="724CC84D" w14:textId="77777777" w:rsidR="00107F5D" w:rsidRPr="00107F5D" w:rsidRDefault="00107F5D" w:rsidP="00107F5D">
      <w:pPr>
        <w:spacing w:before="100" w:beforeAutospacing="1" w:after="100" w:afterAutospacing="1" w:line="240" w:lineRule="auto"/>
        <w:rPr>
          <w:rFonts w:ascii="Arial" w:eastAsia="Times New Roman" w:hAnsi="Arial" w:cs="Arial"/>
          <w:color w:val="2E2025"/>
          <w:sz w:val="28"/>
          <w:szCs w:val="28"/>
          <w:lang w:val="fr-CA" w:eastAsia="fr-CA"/>
        </w:rPr>
      </w:pPr>
      <w:r w:rsidRPr="00107F5D">
        <w:rPr>
          <w:rFonts w:ascii="Arial" w:eastAsia="Times New Roman" w:hAnsi="Arial" w:cs="Arial"/>
          <w:color w:val="2E2025"/>
          <w:sz w:val="28"/>
          <w:szCs w:val="28"/>
          <w:lang w:val="fr-CA" w:eastAsia="fr-CA"/>
        </w:rPr>
        <w:lastRenderedPageBreak/>
        <w:t>Refuser d’écouter la population, l’opposition citoyenne ou parlementaire et utiliser le bâillon dans les lois à venir.</w:t>
      </w:r>
    </w:p>
    <w:p w14:paraId="7AE7A113" w14:textId="77777777" w:rsidR="00107F5D" w:rsidRPr="00107F5D" w:rsidRDefault="00107F5D" w:rsidP="00107F5D">
      <w:pPr>
        <w:numPr>
          <w:ilvl w:val="0"/>
          <w:numId w:val="16"/>
        </w:numPr>
        <w:spacing w:before="100" w:beforeAutospacing="1" w:after="100" w:afterAutospacing="1" w:line="240" w:lineRule="auto"/>
        <w:rPr>
          <w:rFonts w:ascii="Arial" w:eastAsia="Times New Roman" w:hAnsi="Arial" w:cs="Arial"/>
          <w:sz w:val="28"/>
          <w:szCs w:val="28"/>
          <w:lang w:val="fr-CA" w:eastAsia="fr-CA"/>
        </w:rPr>
      </w:pPr>
      <w:r w:rsidRPr="00107F5D">
        <w:rPr>
          <w:rFonts w:ascii="Arial" w:eastAsia="Times New Roman" w:hAnsi="Arial" w:cs="Arial"/>
          <w:b/>
          <w:bCs/>
          <w:color w:val="2E2025"/>
          <w:sz w:val="28"/>
          <w:szCs w:val="28"/>
          <w:lang w:val="fr-CA" w:eastAsia="fr-CA"/>
        </w:rPr>
        <w:t>Le retour de l’austérité</w:t>
      </w:r>
    </w:p>
    <w:p w14:paraId="231B44F3" w14:textId="77777777" w:rsidR="00107F5D" w:rsidRPr="00107F5D" w:rsidRDefault="00107F5D" w:rsidP="00107F5D">
      <w:pPr>
        <w:spacing w:before="100" w:beforeAutospacing="1" w:after="100" w:afterAutospacing="1" w:line="240" w:lineRule="auto"/>
        <w:rPr>
          <w:rFonts w:ascii="Arial" w:eastAsia="Times New Roman" w:hAnsi="Arial" w:cs="Arial"/>
          <w:color w:val="000000"/>
          <w:sz w:val="28"/>
          <w:szCs w:val="28"/>
          <w:lang w:val="fr-CA" w:eastAsia="fr-CA"/>
        </w:rPr>
      </w:pPr>
      <w:r w:rsidRPr="00107F5D">
        <w:rPr>
          <w:rFonts w:ascii="Arial" w:eastAsia="Times New Roman" w:hAnsi="Arial" w:cs="Arial"/>
          <w:color w:val="2E2025"/>
          <w:sz w:val="28"/>
          <w:szCs w:val="28"/>
          <w:lang w:val="fr-CA" w:eastAsia="fr-CA"/>
        </w:rPr>
        <w:t xml:space="preserve">Prétexter le déficit pour réduire ou couper dans nos services </w:t>
      </w:r>
      <w:proofErr w:type="gramStart"/>
      <w:r w:rsidRPr="00107F5D">
        <w:rPr>
          <w:rFonts w:ascii="Arial" w:eastAsia="Times New Roman" w:hAnsi="Arial" w:cs="Arial"/>
          <w:color w:val="2E2025"/>
          <w:sz w:val="28"/>
          <w:szCs w:val="28"/>
          <w:lang w:val="fr-CA" w:eastAsia="fr-CA"/>
        </w:rPr>
        <w:t>publiques</w:t>
      </w:r>
      <w:proofErr w:type="gramEnd"/>
      <w:r w:rsidRPr="00107F5D">
        <w:rPr>
          <w:rFonts w:ascii="Arial" w:eastAsia="Times New Roman" w:hAnsi="Arial" w:cs="Arial"/>
          <w:color w:val="2E2025"/>
          <w:sz w:val="28"/>
          <w:szCs w:val="28"/>
          <w:lang w:val="fr-CA" w:eastAsia="fr-CA"/>
        </w:rPr>
        <w:t xml:space="preserve"> et dans les conditions de travail des personnes employées par l’État.</w:t>
      </w:r>
    </w:p>
    <w:p w14:paraId="6830F02C" w14:textId="77777777" w:rsidR="00107F5D" w:rsidRPr="00107F5D" w:rsidRDefault="00107F5D" w:rsidP="00107F5D">
      <w:pPr>
        <w:numPr>
          <w:ilvl w:val="0"/>
          <w:numId w:val="17"/>
        </w:numPr>
        <w:spacing w:before="100" w:beforeAutospacing="1" w:after="100" w:afterAutospacing="1" w:line="240" w:lineRule="auto"/>
        <w:rPr>
          <w:rFonts w:ascii="Arial" w:eastAsia="Times New Roman" w:hAnsi="Arial" w:cs="Arial"/>
          <w:sz w:val="28"/>
          <w:szCs w:val="28"/>
          <w:lang w:val="fr-CA" w:eastAsia="fr-CA"/>
        </w:rPr>
      </w:pPr>
      <w:r w:rsidRPr="00107F5D">
        <w:rPr>
          <w:rFonts w:ascii="Arial" w:eastAsia="Times New Roman" w:hAnsi="Arial" w:cs="Arial"/>
          <w:b/>
          <w:bCs/>
          <w:color w:val="2E2025"/>
          <w:sz w:val="28"/>
          <w:szCs w:val="28"/>
          <w:lang w:val="fr-CA" w:eastAsia="fr-CA"/>
        </w:rPr>
        <w:t xml:space="preserve">Ignorer les autres crises en cours </w:t>
      </w:r>
    </w:p>
    <w:p w14:paraId="56AFAA04" w14:textId="0FC2D56E" w:rsidR="00107F5D" w:rsidRPr="00107F5D" w:rsidRDefault="00107F5D" w:rsidP="00107F5D">
      <w:pPr>
        <w:spacing w:before="100" w:beforeAutospacing="1" w:after="100" w:afterAutospacing="1" w:line="240" w:lineRule="auto"/>
        <w:rPr>
          <w:rFonts w:ascii="Arial" w:eastAsia="Times New Roman" w:hAnsi="Arial" w:cs="Arial"/>
          <w:color w:val="000000"/>
          <w:sz w:val="28"/>
          <w:szCs w:val="28"/>
          <w:lang w:val="fr-CA" w:eastAsia="fr-CA"/>
        </w:rPr>
      </w:pPr>
      <w:r w:rsidRPr="00107F5D">
        <w:rPr>
          <w:rFonts w:ascii="Arial" w:eastAsia="Times New Roman" w:hAnsi="Arial" w:cs="Arial"/>
          <w:color w:val="2E2025"/>
          <w:sz w:val="28"/>
          <w:szCs w:val="28"/>
          <w:lang w:val="fr-CA" w:eastAsia="fr-CA"/>
        </w:rPr>
        <w:t>Mettre de côté la lutte aux changements climatiques, ne pas s’attaquer au racisme systémique, rester passif face à la culture du viol et aux violences sexuelles, ne pas agi</w:t>
      </w:r>
      <w:r>
        <w:rPr>
          <w:rFonts w:ascii="Arial" w:eastAsia="Times New Roman" w:hAnsi="Arial" w:cs="Arial"/>
          <w:color w:val="2E2025"/>
          <w:sz w:val="28"/>
          <w:szCs w:val="28"/>
          <w:lang w:val="fr-CA" w:eastAsia="fr-CA"/>
        </w:rPr>
        <w:t>r pour contrer la pauvreté, etc.</w:t>
      </w:r>
    </w:p>
    <w:p w14:paraId="2C1A4EB2" w14:textId="77777777" w:rsidR="00107F5D" w:rsidRPr="00107F5D" w:rsidRDefault="00107F5D" w:rsidP="00107F5D">
      <w:pPr>
        <w:numPr>
          <w:ilvl w:val="0"/>
          <w:numId w:val="18"/>
        </w:numPr>
        <w:spacing w:before="100" w:beforeAutospacing="1" w:after="100" w:afterAutospacing="1" w:line="240" w:lineRule="auto"/>
        <w:rPr>
          <w:rFonts w:ascii="Arial" w:eastAsia="Times New Roman" w:hAnsi="Arial" w:cs="Arial"/>
          <w:sz w:val="28"/>
          <w:szCs w:val="28"/>
          <w:lang w:val="fr-CA" w:eastAsia="fr-CA"/>
        </w:rPr>
      </w:pPr>
      <w:r w:rsidRPr="00107F5D">
        <w:rPr>
          <w:rFonts w:ascii="Arial" w:eastAsia="Times New Roman" w:hAnsi="Arial" w:cs="Arial"/>
          <w:b/>
          <w:bCs/>
          <w:color w:val="2E2025"/>
          <w:sz w:val="28"/>
          <w:szCs w:val="28"/>
          <w:lang w:val="fr-CA" w:eastAsia="fr-CA"/>
        </w:rPr>
        <w:t xml:space="preserve">Gouverner avec le privé! </w:t>
      </w:r>
    </w:p>
    <w:p w14:paraId="0849C415" w14:textId="7A367437" w:rsidR="00107F5D" w:rsidRPr="00107F5D" w:rsidRDefault="00107F5D" w:rsidP="00107F5D">
      <w:pPr>
        <w:spacing w:before="100" w:beforeAutospacing="1" w:after="100" w:afterAutospacing="1" w:line="240" w:lineRule="auto"/>
        <w:rPr>
          <w:rFonts w:ascii="Arial" w:eastAsia="Times New Roman" w:hAnsi="Arial" w:cs="Arial"/>
          <w:color w:val="000000"/>
          <w:sz w:val="28"/>
          <w:szCs w:val="28"/>
          <w:lang w:val="fr-CA" w:eastAsia="fr-CA"/>
        </w:rPr>
      </w:pPr>
      <w:r w:rsidRPr="00107F5D">
        <w:rPr>
          <w:rFonts w:ascii="Arial" w:eastAsia="Times New Roman" w:hAnsi="Arial" w:cs="Arial"/>
          <w:color w:val="2E2025"/>
          <w:sz w:val="28"/>
          <w:szCs w:val="28"/>
          <w:lang w:val="fr-CA" w:eastAsia="fr-CA"/>
        </w:rPr>
        <w:t>S’en remettre au secteur privé pour être conseillé, pour planifier et mettr</w:t>
      </w:r>
      <w:r w:rsidR="002C6515">
        <w:rPr>
          <w:rFonts w:ascii="Arial" w:eastAsia="Times New Roman" w:hAnsi="Arial" w:cs="Arial"/>
          <w:color w:val="2E2025"/>
          <w:sz w:val="28"/>
          <w:szCs w:val="28"/>
          <w:lang w:val="fr-CA" w:eastAsia="fr-CA"/>
        </w:rPr>
        <w:t>e en œuvre cette fameuse relance.</w:t>
      </w:r>
    </w:p>
    <w:p w14:paraId="4FE1BCBA" w14:textId="3D68E1A0" w:rsidR="002C6515" w:rsidRPr="002C6515" w:rsidRDefault="002C6515" w:rsidP="00107F5D">
      <w:pPr>
        <w:rPr>
          <w:rFonts w:ascii="Arial" w:hAnsi="Arial" w:cs="Arial"/>
          <w:sz w:val="28"/>
          <w:szCs w:val="28"/>
          <w:lang w:val="fr-CA"/>
        </w:rPr>
      </w:pPr>
      <w:r w:rsidRPr="002C6515">
        <w:rPr>
          <w:rFonts w:ascii="Arial" w:hAnsi="Arial" w:cs="Arial"/>
          <w:sz w:val="28"/>
          <w:szCs w:val="28"/>
          <w:lang w:val="fr-CA"/>
        </w:rPr>
        <w:t>Cette relance…</w:t>
      </w:r>
    </w:p>
    <w:p w14:paraId="0C342D56" w14:textId="77777777" w:rsidR="002C6515" w:rsidRPr="002C6515" w:rsidRDefault="002C6515" w:rsidP="002C6515">
      <w:pPr>
        <w:pStyle w:val="Paragraphedeliste"/>
        <w:numPr>
          <w:ilvl w:val="0"/>
          <w:numId w:val="19"/>
        </w:num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bCs/>
          <w:color w:val="000000"/>
          <w:sz w:val="28"/>
          <w:szCs w:val="28"/>
          <w:lang w:val="fr-CA" w:eastAsia="fr-CA"/>
        </w:rPr>
        <w:t>Crée des emplois dans des domaines actuellement majoritairement masculins</w:t>
      </w:r>
    </w:p>
    <w:p w14:paraId="48BC0140" w14:textId="77777777" w:rsidR="002C6515" w:rsidRPr="002C6515" w:rsidRDefault="002C6515" w:rsidP="002C6515">
      <w:pPr>
        <w:pStyle w:val="Paragraphedeliste"/>
        <w:numPr>
          <w:ilvl w:val="0"/>
          <w:numId w:val="19"/>
        </w:num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bCs/>
          <w:color w:val="000000"/>
          <w:sz w:val="28"/>
          <w:szCs w:val="28"/>
          <w:lang w:val="fr-CA" w:eastAsia="fr-CA"/>
        </w:rPr>
        <w:t xml:space="preserve">Accélère la crise des changements climatiques </w:t>
      </w:r>
    </w:p>
    <w:p w14:paraId="6F88D940" w14:textId="77777777" w:rsidR="002C6515" w:rsidRPr="002C6515" w:rsidRDefault="002C6515" w:rsidP="002C6515">
      <w:pPr>
        <w:pStyle w:val="Paragraphedeliste"/>
        <w:numPr>
          <w:ilvl w:val="0"/>
          <w:numId w:val="19"/>
        </w:num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bCs/>
          <w:color w:val="000000"/>
          <w:sz w:val="28"/>
          <w:szCs w:val="28"/>
          <w:lang w:val="fr-CA" w:eastAsia="fr-CA"/>
        </w:rPr>
        <w:t>Centralise le pouvoir et réduit notre participation démocratique</w:t>
      </w:r>
    </w:p>
    <w:p w14:paraId="700366C1" w14:textId="77777777" w:rsidR="002C6515" w:rsidRPr="002C6515" w:rsidRDefault="002C6515" w:rsidP="002C6515">
      <w:pPr>
        <w:pStyle w:val="Paragraphedeliste"/>
        <w:numPr>
          <w:ilvl w:val="0"/>
          <w:numId w:val="19"/>
        </w:num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bCs/>
          <w:color w:val="000000"/>
          <w:sz w:val="28"/>
          <w:szCs w:val="28"/>
          <w:lang w:val="fr-CA" w:eastAsia="fr-CA"/>
        </w:rPr>
        <w:t>Accentue les inégalités sociales</w:t>
      </w:r>
    </w:p>
    <w:p w14:paraId="38BC4399" w14:textId="77777777" w:rsidR="002C6515" w:rsidRPr="002C6515" w:rsidRDefault="002C6515" w:rsidP="002C6515">
      <w:pPr>
        <w:pStyle w:val="Paragraphedeliste"/>
        <w:spacing w:before="100" w:beforeAutospacing="1" w:after="100" w:afterAutospacing="1" w:line="240" w:lineRule="auto"/>
        <w:rPr>
          <w:rFonts w:ascii="Arial" w:eastAsia="Times New Roman" w:hAnsi="Arial" w:cs="Arial"/>
          <w:color w:val="000000"/>
          <w:sz w:val="28"/>
          <w:szCs w:val="28"/>
          <w:lang w:val="fr-CA" w:eastAsia="fr-CA"/>
        </w:rPr>
      </w:pPr>
    </w:p>
    <w:p w14:paraId="7BA48F3D" w14:textId="457FF30D" w:rsidR="002C6515" w:rsidRDefault="002C6515" w:rsidP="002C6515">
      <w:pPr>
        <w:pStyle w:val="Titre2"/>
        <w:jc w:val="center"/>
        <w:rPr>
          <w:rStyle w:val="jsgrdq"/>
          <w:rFonts w:ascii="Arial" w:hAnsi="Arial" w:cs="Arial"/>
          <w:b/>
          <w:bCs/>
          <w:color w:val="222A35" w:themeColor="text2" w:themeShade="80"/>
          <w:sz w:val="32"/>
          <w:szCs w:val="32"/>
        </w:rPr>
      </w:pPr>
      <w:r w:rsidRPr="002C6515">
        <w:rPr>
          <w:rStyle w:val="jsgrdq"/>
          <w:rFonts w:ascii="Arial" w:hAnsi="Arial" w:cs="Arial"/>
          <w:b/>
          <w:bCs/>
          <w:color w:val="222A35" w:themeColor="text2" w:themeShade="80"/>
          <w:sz w:val="32"/>
          <w:szCs w:val="32"/>
        </w:rPr>
        <w:t>Optons pour un avenir plus juste, vert et résilient!</w:t>
      </w:r>
    </w:p>
    <w:p w14:paraId="297A14AF" w14:textId="77777777" w:rsidR="002C6515" w:rsidRPr="002C6515" w:rsidRDefault="002C6515" w:rsidP="002C6515">
      <w:pPr>
        <w:rPr>
          <w:rFonts w:ascii="Arial" w:hAnsi="Arial" w:cs="Arial"/>
          <w:sz w:val="28"/>
          <w:szCs w:val="28"/>
        </w:rPr>
      </w:pPr>
    </w:p>
    <w:p w14:paraId="17E4FB71" w14:textId="77777777" w:rsidR="002C6515" w:rsidRPr="002C6515" w:rsidRDefault="002C6515" w:rsidP="002C6515">
      <w:pPr>
        <w:numPr>
          <w:ilvl w:val="0"/>
          <w:numId w:val="20"/>
        </w:numPr>
        <w:spacing w:before="100" w:beforeAutospacing="1" w:after="100" w:afterAutospacing="1" w:line="240" w:lineRule="auto"/>
        <w:rPr>
          <w:rFonts w:ascii="Arial" w:eastAsia="Times New Roman" w:hAnsi="Arial" w:cs="Arial"/>
          <w:sz w:val="28"/>
          <w:szCs w:val="28"/>
          <w:lang w:val="fr-CA" w:eastAsia="fr-CA"/>
        </w:rPr>
      </w:pPr>
      <w:r w:rsidRPr="002C6515">
        <w:rPr>
          <w:rFonts w:ascii="Arial" w:eastAsia="Times New Roman" w:hAnsi="Arial" w:cs="Arial"/>
          <w:b/>
          <w:bCs/>
          <w:color w:val="000000"/>
          <w:sz w:val="28"/>
          <w:szCs w:val="28"/>
          <w:lang w:val="fr-CA" w:eastAsia="fr-CA"/>
        </w:rPr>
        <w:t xml:space="preserve">Des sous pour le social!  </w:t>
      </w:r>
    </w:p>
    <w:p w14:paraId="468ED965" w14:textId="77777777" w:rsidR="002C6515" w:rsidRPr="002C6515" w:rsidRDefault="002C6515" w:rsidP="002C6515">
      <w:p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color w:val="000000"/>
          <w:sz w:val="28"/>
          <w:szCs w:val="28"/>
          <w:lang w:val="fr-CA" w:eastAsia="fr-CA"/>
        </w:rPr>
        <w:t>Investir dans nos infrastructures sociales : les services éducatifs, les soins de santé, les services de soutien aux personnes proches aidantes, les services de</w:t>
      </w:r>
    </w:p>
    <w:p w14:paraId="7136CC22" w14:textId="77777777" w:rsidR="002C6515" w:rsidRPr="002C6515" w:rsidRDefault="002C6515" w:rsidP="002C6515">
      <w:pPr>
        <w:spacing w:before="100" w:beforeAutospacing="1" w:after="100" w:afterAutospacing="1" w:line="240" w:lineRule="auto"/>
        <w:rPr>
          <w:rFonts w:ascii="Arial" w:eastAsia="Times New Roman" w:hAnsi="Arial" w:cs="Arial"/>
          <w:color w:val="000000"/>
          <w:sz w:val="28"/>
          <w:szCs w:val="28"/>
          <w:lang w:val="fr-CA" w:eastAsia="fr-CA"/>
        </w:rPr>
      </w:pPr>
      <w:proofErr w:type="gramStart"/>
      <w:r w:rsidRPr="002C6515">
        <w:rPr>
          <w:rFonts w:ascii="Arial" w:eastAsia="Times New Roman" w:hAnsi="Arial" w:cs="Arial"/>
          <w:color w:val="000000"/>
          <w:sz w:val="28"/>
          <w:szCs w:val="28"/>
          <w:lang w:val="fr-CA" w:eastAsia="fr-CA"/>
        </w:rPr>
        <w:t>maintien</w:t>
      </w:r>
      <w:proofErr w:type="gramEnd"/>
      <w:r w:rsidRPr="002C6515">
        <w:rPr>
          <w:rFonts w:ascii="Arial" w:eastAsia="Times New Roman" w:hAnsi="Arial" w:cs="Arial"/>
          <w:color w:val="000000"/>
          <w:sz w:val="28"/>
          <w:szCs w:val="28"/>
          <w:lang w:val="fr-CA" w:eastAsia="fr-CA"/>
        </w:rPr>
        <w:t xml:space="preserve"> à domicile, le soutien du revenu, le logement social, la sécurité alimentaire, etc. </w:t>
      </w:r>
    </w:p>
    <w:p w14:paraId="5E422963" w14:textId="77777777" w:rsidR="002C6515" w:rsidRPr="002C6515" w:rsidRDefault="002C6515" w:rsidP="002C6515">
      <w:pPr>
        <w:numPr>
          <w:ilvl w:val="0"/>
          <w:numId w:val="21"/>
        </w:numPr>
        <w:spacing w:before="100" w:beforeAutospacing="1" w:after="100" w:afterAutospacing="1" w:line="240" w:lineRule="auto"/>
        <w:rPr>
          <w:rFonts w:ascii="Arial" w:eastAsia="Times New Roman" w:hAnsi="Arial" w:cs="Arial"/>
          <w:sz w:val="28"/>
          <w:szCs w:val="28"/>
          <w:lang w:val="fr-CA" w:eastAsia="fr-CA"/>
        </w:rPr>
      </w:pPr>
      <w:r w:rsidRPr="002C6515">
        <w:rPr>
          <w:rFonts w:ascii="Arial" w:eastAsia="Times New Roman" w:hAnsi="Arial" w:cs="Arial"/>
          <w:b/>
          <w:bCs/>
          <w:color w:val="000000"/>
          <w:sz w:val="28"/>
          <w:szCs w:val="28"/>
          <w:lang w:val="fr-CA" w:eastAsia="fr-CA"/>
        </w:rPr>
        <w:t xml:space="preserve">Le test vert! </w:t>
      </w:r>
    </w:p>
    <w:p w14:paraId="2B3AB0AE" w14:textId="77777777" w:rsidR="002C6515" w:rsidRPr="002C6515" w:rsidRDefault="002C6515" w:rsidP="002C6515">
      <w:p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color w:val="000000"/>
          <w:sz w:val="28"/>
          <w:szCs w:val="28"/>
          <w:lang w:val="fr-CA" w:eastAsia="fr-CA"/>
        </w:rPr>
        <w:t>Seuls les projets durables qui améliorent notre environnement et notre santé</w:t>
      </w:r>
    </w:p>
    <w:p w14:paraId="50B357F1" w14:textId="22DB935E" w:rsidR="002C6515" w:rsidRPr="002C6515" w:rsidRDefault="002C6515" w:rsidP="002C6515">
      <w:pPr>
        <w:spacing w:before="100" w:beforeAutospacing="1" w:after="100" w:afterAutospacing="1" w:line="240" w:lineRule="auto"/>
        <w:rPr>
          <w:rFonts w:ascii="Arial" w:eastAsia="Times New Roman" w:hAnsi="Arial" w:cs="Arial"/>
          <w:color w:val="000000"/>
          <w:sz w:val="28"/>
          <w:szCs w:val="28"/>
          <w:lang w:val="fr-CA" w:eastAsia="fr-CA"/>
        </w:rPr>
      </w:pPr>
      <w:proofErr w:type="gramStart"/>
      <w:r w:rsidRPr="002C6515">
        <w:rPr>
          <w:rFonts w:ascii="Arial" w:eastAsia="Times New Roman" w:hAnsi="Arial" w:cs="Arial"/>
          <w:color w:val="000000"/>
          <w:sz w:val="28"/>
          <w:szCs w:val="28"/>
          <w:lang w:val="fr-CA" w:eastAsia="fr-CA"/>
        </w:rPr>
        <w:lastRenderedPageBreak/>
        <w:t>sont</w:t>
      </w:r>
      <w:proofErr w:type="gramEnd"/>
      <w:r w:rsidRPr="002C6515">
        <w:rPr>
          <w:rFonts w:ascii="Arial" w:eastAsia="Times New Roman" w:hAnsi="Arial" w:cs="Arial"/>
          <w:color w:val="000000"/>
          <w:sz w:val="28"/>
          <w:szCs w:val="28"/>
          <w:lang w:val="fr-CA" w:eastAsia="fr-CA"/>
        </w:rPr>
        <w:t xml:space="preserve"> mis de l’avant. </w:t>
      </w:r>
    </w:p>
    <w:p w14:paraId="0B419F0E" w14:textId="77777777" w:rsidR="002C6515" w:rsidRPr="002C6515" w:rsidRDefault="002C6515" w:rsidP="002C6515">
      <w:pPr>
        <w:numPr>
          <w:ilvl w:val="0"/>
          <w:numId w:val="22"/>
        </w:numPr>
        <w:spacing w:before="100" w:beforeAutospacing="1" w:after="100" w:afterAutospacing="1" w:line="240" w:lineRule="auto"/>
        <w:rPr>
          <w:rFonts w:ascii="Arial" w:eastAsia="Times New Roman" w:hAnsi="Arial" w:cs="Arial"/>
          <w:sz w:val="28"/>
          <w:szCs w:val="28"/>
          <w:lang w:val="fr-CA" w:eastAsia="fr-CA"/>
        </w:rPr>
      </w:pPr>
      <w:r w:rsidRPr="002C6515">
        <w:rPr>
          <w:rFonts w:ascii="Arial" w:eastAsia="Times New Roman" w:hAnsi="Arial" w:cs="Arial"/>
          <w:b/>
          <w:bCs/>
          <w:color w:val="000000"/>
          <w:sz w:val="28"/>
          <w:szCs w:val="28"/>
          <w:lang w:val="fr-CA" w:eastAsia="fr-CA"/>
        </w:rPr>
        <w:t>Viser l’égalité et le respect des droits</w:t>
      </w:r>
    </w:p>
    <w:p w14:paraId="6F7FA224" w14:textId="77777777" w:rsidR="002C6515" w:rsidRPr="002C6515" w:rsidRDefault="002C6515" w:rsidP="002C6515">
      <w:p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color w:val="000000"/>
          <w:sz w:val="28"/>
          <w:szCs w:val="28"/>
          <w:lang w:val="fr-CA" w:eastAsia="fr-CA"/>
        </w:rPr>
        <w:t xml:space="preserve">Noter que la crise a exacerbé les inégalités et le déni des droits et s’y attaquer sans plus tarder. </w:t>
      </w:r>
    </w:p>
    <w:p w14:paraId="0F14ABE2" w14:textId="77777777" w:rsidR="002C6515" w:rsidRPr="002C6515" w:rsidRDefault="002C6515" w:rsidP="002C6515">
      <w:pPr>
        <w:numPr>
          <w:ilvl w:val="0"/>
          <w:numId w:val="23"/>
        </w:numPr>
        <w:spacing w:before="100" w:beforeAutospacing="1" w:after="100" w:afterAutospacing="1" w:line="240" w:lineRule="auto"/>
        <w:rPr>
          <w:rFonts w:ascii="Arial" w:eastAsia="Times New Roman" w:hAnsi="Arial" w:cs="Arial"/>
          <w:sz w:val="28"/>
          <w:szCs w:val="28"/>
          <w:lang w:val="fr-CA" w:eastAsia="fr-CA"/>
        </w:rPr>
      </w:pPr>
      <w:r w:rsidRPr="002C6515">
        <w:rPr>
          <w:rFonts w:ascii="Arial" w:eastAsia="Times New Roman" w:hAnsi="Arial" w:cs="Arial"/>
          <w:b/>
          <w:bCs/>
          <w:color w:val="000000"/>
          <w:sz w:val="28"/>
          <w:szCs w:val="28"/>
          <w:lang w:val="fr-CA" w:eastAsia="fr-CA"/>
        </w:rPr>
        <w:t>Améliorer les conditions de travail des personnes</w:t>
      </w:r>
    </w:p>
    <w:p w14:paraId="2712C077" w14:textId="77777777" w:rsidR="002C6515" w:rsidRPr="002C6515" w:rsidRDefault="002C6515" w:rsidP="002C6515">
      <w:p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color w:val="000000"/>
          <w:sz w:val="28"/>
          <w:szCs w:val="28"/>
          <w:lang w:val="fr-CA" w:eastAsia="fr-CA"/>
        </w:rPr>
        <w:t>Il est inacceptable que les personnes les plus essentielles lors de cette crise soient également les personnes avec les pires conditions de travail.</w:t>
      </w:r>
    </w:p>
    <w:p w14:paraId="156E5406" w14:textId="77777777" w:rsidR="002C6515" w:rsidRPr="002C6515" w:rsidRDefault="002C6515" w:rsidP="002C6515">
      <w:pPr>
        <w:numPr>
          <w:ilvl w:val="0"/>
          <w:numId w:val="24"/>
        </w:numPr>
        <w:spacing w:before="100" w:beforeAutospacing="1" w:after="100" w:afterAutospacing="1" w:line="240" w:lineRule="auto"/>
        <w:rPr>
          <w:rFonts w:ascii="Arial" w:eastAsia="Times New Roman" w:hAnsi="Arial" w:cs="Arial"/>
          <w:sz w:val="28"/>
          <w:szCs w:val="28"/>
          <w:lang w:val="fr-CA" w:eastAsia="fr-CA"/>
        </w:rPr>
      </w:pPr>
      <w:r w:rsidRPr="002C6515">
        <w:rPr>
          <w:rFonts w:ascii="Arial" w:eastAsia="Times New Roman" w:hAnsi="Arial" w:cs="Arial"/>
          <w:b/>
          <w:bCs/>
          <w:color w:val="000000"/>
          <w:sz w:val="28"/>
          <w:szCs w:val="28"/>
          <w:lang w:val="fr-CA" w:eastAsia="fr-CA"/>
        </w:rPr>
        <w:t xml:space="preserve">Reconnaitre l’apport essentiel des membres de notre communauté </w:t>
      </w:r>
    </w:p>
    <w:p w14:paraId="68ACB97A" w14:textId="77C58B55" w:rsidR="002C6515" w:rsidRPr="002C6515" w:rsidRDefault="002C6515" w:rsidP="002C6515">
      <w:p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color w:val="000000"/>
          <w:sz w:val="28"/>
          <w:szCs w:val="28"/>
          <w:lang w:val="fr-CA" w:eastAsia="fr-CA"/>
        </w:rPr>
        <w:t xml:space="preserve">Par des gestes concrets : résidence permanente pour les </w:t>
      </w:r>
      <w:proofErr w:type="spellStart"/>
      <w:r w:rsidRPr="002C6515">
        <w:rPr>
          <w:rFonts w:ascii="Arial" w:eastAsia="Times New Roman" w:hAnsi="Arial" w:cs="Arial"/>
          <w:color w:val="000000"/>
          <w:sz w:val="28"/>
          <w:szCs w:val="28"/>
          <w:lang w:val="fr-CA" w:eastAsia="fr-CA"/>
        </w:rPr>
        <w:t>migrant.e.s</w:t>
      </w:r>
      <w:proofErr w:type="spellEnd"/>
      <w:r w:rsidRPr="002C6515">
        <w:rPr>
          <w:rFonts w:ascii="Arial" w:eastAsia="Times New Roman" w:hAnsi="Arial" w:cs="Arial"/>
          <w:color w:val="000000"/>
          <w:sz w:val="28"/>
          <w:szCs w:val="28"/>
          <w:lang w:val="fr-CA" w:eastAsia="fr-CA"/>
        </w:rPr>
        <w:t xml:space="preserve"> sans statut et les travailleurs et les travailleuses temporaires, reconnaître la valeur du travail non rémunéré et invisible des femmes ainsi que des personnes sans emploi et leur permettre de vivre dignement.</w:t>
      </w:r>
      <w:r w:rsidRPr="002C6515">
        <w:rPr>
          <w:rFonts w:ascii="Arial" w:eastAsia="Times New Roman" w:hAnsi="Arial" w:cs="Arial"/>
          <w:b/>
          <w:bCs/>
          <w:color w:val="000000"/>
          <w:sz w:val="28"/>
          <w:szCs w:val="28"/>
          <w:lang w:val="fr-CA" w:eastAsia="fr-CA"/>
        </w:rPr>
        <w:t>       </w:t>
      </w:r>
    </w:p>
    <w:p w14:paraId="45545DC1" w14:textId="77777777" w:rsidR="002C6515" w:rsidRPr="002C6515" w:rsidRDefault="002C6515" w:rsidP="002C6515">
      <w:pPr>
        <w:numPr>
          <w:ilvl w:val="0"/>
          <w:numId w:val="25"/>
        </w:numPr>
        <w:spacing w:before="100" w:beforeAutospacing="1" w:after="100" w:afterAutospacing="1" w:line="240" w:lineRule="auto"/>
        <w:rPr>
          <w:rFonts w:ascii="Arial" w:eastAsia="Times New Roman" w:hAnsi="Arial" w:cs="Arial"/>
          <w:sz w:val="28"/>
          <w:szCs w:val="28"/>
          <w:lang w:val="fr-CA" w:eastAsia="fr-CA"/>
        </w:rPr>
      </w:pPr>
      <w:r w:rsidRPr="002C6515">
        <w:rPr>
          <w:rFonts w:ascii="Arial" w:eastAsia="Times New Roman" w:hAnsi="Arial" w:cs="Arial"/>
          <w:b/>
          <w:bCs/>
          <w:color w:val="000000"/>
          <w:sz w:val="28"/>
          <w:szCs w:val="28"/>
          <w:lang w:val="fr-CA" w:eastAsia="fr-CA"/>
        </w:rPr>
        <w:t>Être réellement à l’écoute de la population  </w:t>
      </w:r>
    </w:p>
    <w:p w14:paraId="509D862F" w14:textId="77777777" w:rsidR="002C6515" w:rsidRDefault="002C6515" w:rsidP="002C6515">
      <w:p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color w:val="000000"/>
          <w:sz w:val="28"/>
          <w:szCs w:val="28"/>
          <w:lang w:val="fr-CA" w:eastAsia="fr-CA"/>
        </w:rPr>
        <w:t>Être à l’écoute des initiatives, des alternatives et des solutions proposées par les communautés et construire un dialogue respectueux avec les peuples autochtones.</w:t>
      </w:r>
    </w:p>
    <w:p w14:paraId="707F3064" w14:textId="77777777" w:rsidR="002C6515" w:rsidRPr="002C6515" w:rsidRDefault="002C6515" w:rsidP="002C6515">
      <w:pPr>
        <w:spacing w:before="100" w:beforeAutospacing="1" w:after="100" w:afterAutospacing="1" w:line="240" w:lineRule="auto"/>
        <w:rPr>
          <w:rFonts w:ascii="Arial" w:eastAsia="Times New Roman" w:hAnsi="Arial" w:cs="Arial"/>
          <w:color w:val="000000"/>
          <w:sz w:val="28"/>
          <w:szCs w:val="28"/>
          <w:lang w:val="fr-CA" w:eastAsia="fr-CA"/>
        </w:rPr>
      </w:pPr>
    </w:p>
    <w:p w14:paraId="4B7837B8" w14:textId="0677C1CF" w:rsidR="002C6515" w:rsidRPr="002C6515" w:rsidRDefault="002C6515" w:rsidP="002C6515">
      <w:pPr>
        <w:rPr>
          <w:rFonts w:ascii="Arial" w:hAnsi="Arial" w:cs="Arial"/>
          <w:sz w:val="28"/>
          <w:szCs w:val="28"/>
          <w:lang w:val="fr-CA"/>
        </w:rPr>
      </w:pPr>
      <w:r w:rsidRPr="002C6515">
        <w:rPr>
          <w:rFonts w:ascii="Arial" w:hAnsi="Arial" w:cs="Arial"/>
          <w:sz w:val="28"/>
          <w:szCs w:val="28"/>
          <w:lang w:val="fr-CA"/>
        </w:rPr>
        <w:t>Cette relance…</w:t>
      </w:r>
    </w:p>
    <w:p w14:paraId="4CBB699F" w14:textId="77777777" w:rsidR="002C6515" w:rsidRPr="002C6515" w:rsidRDefault="002C6515" w:rsidP="002C6515">
      <w:pPr>
        <w:pStyle w:val="Paragraphedeliste"/>
        <w:numPr>
          <w:ilvl w:val="0"/>
          <w:numId w:val="26"/>
        </w:num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bCs/>
          <w:color w:val="000000"/>
          <w:sz w:val="28"/>
          <w:szCs w:val="28"/>
          <w:lang w:val="fr-CA" w:eastAsia="fr-CA"/>
        </w:rPr>
        <w:t>Améliore les conditions de vie de toutes les personnes</w:t>
      </w:r>
    </w:p>
    <w:p w14:paraId="4CCFD8AB" w14:textId="77777777" w:rsidR="002C6515" w:rsidRPr="002C6515" w:rsidRDefault="002C6515" w:rsidP="002C6515">
      <w:pPr>
        <w:pStyle w:val="Paragraphedeliste"/>
        <w:numPr>
          <w:ilvl w:val="0"/>
          <w:numId w:val="26"/>
        </w:num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bCs/>
          <w:color w:val="000000"/>
          <w:sz w:val="28"/>
          <w:szCs w:val="28"/>
          <w:lang w:val="fr-CA" w:eastAsia="fr-CA"/>
        </w:rPr>
        <w:t xml:space="preserve">Construit des communautés plus résilientes face aux futures crises </w:t>
      </w:r>
    </w:p>
    <w:p w14:paraId="5CB80524" w14:textId="77777777" w:rsidR="002C6515" w:rsidRPr="002C6515" w:rsidRDefault="002C6515" w:rsidP="002C6515">
      <w:pPr>
        <w:pStyle w:val="Paragraphedeliste"/>
        <w:numPr>
          <w:ilvl w:val="0"/>
          <w:numId w:val="26"/>
        </w:num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bCs/>
          <w:color w:val="000000"/>
          <w:sz w:val="28"/>
          <w:szCs w:val="28"/>
          <w:lang w:val="fr-CA" w:eastAsia="fr-CA"/>
        </w:rPr>
        <w:t>Assure des droits humains fondamentaux : accès  à un revenu décent, au logement, à une alimentation saine, à des soins de santé, à l’éducation universelle et de qualité, etc.</w:t>
      </w:r>
    </w:p>
    <w:p w14:paraId="1AAA1AEF" w14:textId="77777777" w:rsidR="002C6515" w:rsidRPr="002C6515" w:rsidRDefault="002C6515" w:rsidP="002C6515">
      <w:pPr>
        <w:pStyle w:val="Paragraphedeliste"/>
        <w:numPr>
          <w:ilvl w:val="0"/>
          <w:numId w:val="26"/>
        </w:num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bCs/>
          <w:color w:val="000000"/>
          <w:sz w:val="28"/>
          <w:szCs w:val="28"/>
          <w:lang w:val="fr-CA" w:eastAsia="fr-CA"/>
        </w:rPr>
        <w:t>Redonne du pouvoir aux communautés et</w:t>
      </w:r>
    </w:p>
    <w:p w14:paraId="0AD80909" w14:textId="77777777" w:rsidR="002C6515" w:rsidRPr="002C6515" w:rsidRDefault="002C6515" w:rsidP="002C6515">
      <w:pPr>
        <w:pStyle w:val="Paragraphedeliste"/>
        <w:numPr>
          <w:ilvl w:val="0"/>
          <w:numId w:val="26"/>
        </w:numPr>
        <w:spacing w:before="100" w:beforeAutospacing="1" w:after="100" w:afterAutospacing="1" w:line="240" w:lineRule="auto"/>
        <w:rPr>
          <w:rFonts w:ascii="Arial" w:eastAsia="Times New Roman" w:hAnsi="Arial" w:cs="Arial"/>
          <w:color w:val="000000"/>
          <w:sz w:val="28"/>
          <w:szCs w:val="28"/>
          <w:lang w:val="fr-CA" w:eastAsia="fr-CA"/>
        </w:rPr>
      </w:pPr>
      <w:r w:rsidRPr="002C6515">
        <w:rPr>
          <w:rFonts w:ascii="Arial" w:eastAsia="Times New Roman" w:hAnsi="Arial" w:cs="Arial"/>
          <w:bCs/>
          <w:color w:val="000000"/>
          <w:sz w:val="28"/>
          <w:szCs w:val="28"/>
          <w:lang w:val="fr-CA" w:eastAsia="fr-CA"/>
        </w:rPr>
        <w:t>contribue à une société plus juste et démocratique</w:t>
      </w:r>
    </w:p>
    <w:p w14:paraId="5CB13A23" w14:textId="77777777" w:rsidR="002C6515" w:rsidRPr="002C6515" w:rsidRDefault="002C6515" w:rsidP="002C6515">
      <w:pPr>
        <w:pStyle w:val="Paragraphedeliste"/>
        <w:spacing w:before="100" w:beforeAutospacing="1" w:after="100" w:afterAutospacing="1" w:line="240" w:lineRule="auto"/>
        <w:rPr>
          <w:rFonts w:ascii="Arial" w:eastAsia="Times New Roman" w:hAnsi="Arial" w:cs="Arial"/>
          <w:color w:val="000000"/>
          <w:sz w:val="28"/>
          <w:szCs w:val="28"/>
          <w:lang w:val="fr-CA" w:eastAsia="fr-CA"/>
        </w:rPr>
      </w:pPr>
      <w:bookmarkStart w:id="0" w:name="_GoBack"/>
      <w:bookmarkEnd w:id="0"/>
    </w:p>
    <w:p w14:paraId="3B52C8B7" w14:textId="14707A4E" w:rsidR="002C6515" w:rsidRPr="002C6515" w:rsidRDefault="002C6515" w:rsidP="002C6515">
      <w:pPr>
        <w:rPr>
          <w:rFonts w:ascii="Arial" w:hAnsi="Arial" w:cs="Arial"/>
          <w:sz w:val="28"/>
          <w:szCs w:val="28"/>
          <w:lang w:val="fr-CA"/>
        </w:rPr>
      </w:pPr>
      <w:r w:rsidRPr="002C6515">
        <w:rPr>
          <w:rStyle w:val="jsgrdq"/>
          <w:rFonts w:ascii="Arial" w:hAnsi="Arial" w:cs="Arial"/>
          <w:b/>
          <w:bCs/>
          <w:color w:val="000000"/>
          <w:sz w:val="28"/>
          <w:szCs w:val="28"/>
        </w:rPr>
        <w:t>Il est temps de se mobiliser pour changer de direction !</w:t>
      </w:r>
    </w:p>
    <w:sectPr w:rsidR="002C6515" w:rsidRPr="002C6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799"/>
    <w:multiLevelType w:val="multilevel"/>
    <w:tmpl w:val="7774FB52"/>
    <w:lvl w:ilvl="0">
      <w:start w:val="1"/>
      <w:numFmt w:val="decimal"/>
      <w:lvlText w:val="%1."/>
      <w:lvlJc w:val="left"/>
      <w:pPr>
        <w:ind w:left="360" w:hanging="360"/>
      </w:pPr>
    </w:lvl>
    <w:lvl w:ilvl="1">
      <w:start w:val="1"/>
      <w:numFmt w:val="decimal"/>
      <w:lvlText w:val="%1.%2."/>
      <w:lvlJc w:val="left"/>
      <w:pPr>
        <w:ind w:left="1134" w:hanging="454"/>
      </w:pPr>
      <w:rPr>
        <w:b w:val="0"/>
      </w:rPr>
    </w:lvl>
    <w:lvl w:ilvl="2">
      <w:start w:val="1"/>
      <w:numFmt w:val="lowerLetter"/>
      <w:lvlText w:val="%3)"/>
      <w:lvlJc w:val="left"/>
      <w:pPr>
        <w:ind w:left="2325" w:hanging="96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47FB8"/>
    <w:multiLevelType w:val="multilevel"/>
    <w:tmpl w:val="0D64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C38DD"/>
    <w:multiLevelType w:val="multilevel"/>
    <w:tmpl w:val="6A32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C1F94"/>
    <w:multiLevelType w:val="hybridMultilevel"/>
    <w:tmpl w:val="23409818"/>
    <w:lvl w:ilvl="0" w:tplc="1C100870">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876C98"/>
    <w:multiLevelType w:val="multilevel"/>
    <w:tmpl w:val="965E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83F6F"/>
    <w:multiLevelType w:val="hybridMultilevel"/>
    <w:tmpl w:val="47FE6B24"/>
    <w:lvl w:ilvl="0" w:tplc="5806330C">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9D94F58"/>
    <w:multiLevelType w:val="hybridMultilevel"/>
    <w:tmpl w:val="6BBC6486"/>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24B03E7B"/>
    <w:multiLevelType w:val="multilevel"/>
    <w:tmpl w:val="4518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8754E"/>
    <w:multiLevelType w:val="hybridMultilevel"/>
    <w:tmpl w:val="16CE2084"/>
    <w:lvl w:ilvl="0" w:tplc="0C0C000B">
      <w:start w:val="1"/>
      <w:numFmt w:val="bullet"/>
      <w:lvlText w:val=""/>
      <w:lvlJc w:val="left"/>
      <w:pPr>
        <w:ind w:left="2520" w:hanging="360"/>
      </w:pPr>
      <w:rPr>
        <w:rFonts w:ascii="Wingdings" w:hAnsi="Wingdings" w:hint="default"/>
      </w:rPr>
    </w:lvl>
    <w:lvl w:ilvl="1" w:tplc="0C0C0003">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9" w15:restartNumberingAfterBreak="0">
    <w:nsid w:val="38984DCA"/>
    <w:multiLevelType w:val="multilevel"/>
    <w:tmpl w:val="0A54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21EB7"/>
    <w:multiLevelType w:val="hybridMultilevel"/>
    <w:tmpl w:val="47FE6B24"/>
    <w:lvl w:ilvl="0" w:tplc="5806330C">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DD67E83"/>
    <w:multiLevelType w:val="multilevel"/>
    <w:tmpl w:val="5206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23A36"/>
    <w:multiLevelType w:val="hybridMultilevel"/>
    <w:tmpl w:val="4DD08B8E"/>
    <w:lvl w:ilvl="0" w:tplc="A60C89A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D54BEE"/>
    <w:multiLevelType w:val="hybridMultilevel"/>
    <w:tmpl w:val="2AA6735E"/>
    <w:lvl w:ilvl="0" w:tplc="F0D6CAD0">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45F02FC"/>
    <w:multiLevelType w:val="hybridMultilevel"/>
    <w:tmpl w:val="652CE4A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5D45E01"/>
    <w:multiLevelType w:val="multilevel"/>
    <w:tmpl w:val="504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166D4"/>
    <w:multiLevelType w:val="multilevel"/>
    <w:tmpl w:val="4D4C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6E6FB3"/>
    <w:multiLevelType w:val="hybridMultilevel"/>
    <w:tmpl w:val="F15AAE86"/>
    <w:lvl w:ilvl="0" w:tplc="0C0C000B">
      <w:start w:val="1"/>
      <w:numFmt w:val="bullet"/>
      <w:lvlText w:val=""/>
      <w:lvlJc w:val="left"/>
      <w:pPr>
        <w:ind w:left="2520" w:hanging="360"/>
      </w:pPr>
      <w:rPr>
        <w:rFonts w:ascii="Wingdings" w:hAnsi="Wingdings"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18" w15:restartNumberingAfterBreak="0">
    <w:nsid w:val="5ABC3A39"/>
    <w:multiLevelType w:val="hybridMultilevel"/>
    <w:tmpl w:val="D982CB3C"/>
    <w:lvl w:ilvl="0" w:tplc="040C0019">
      <w:start w:val="1"/>
      <w:numFmt w:val="lowerLetter"/>
      <w:lvlText w:val="%1."/>
      <w:lvlJc w:val="left"/>
      <w:pPr>
        <w:ind w:left="180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27D2D5E"/>
    <w:multiLevelType w:val="multilevel"/>
    <w:tmpl w:val="736E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6473A"/>
    <w:multiLevelType w:val="multilevel"/>
    <w:tmpl w:val="9E12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80930"/>
    <w:multiLevelType w:val="multilevel"/>
    <w:tmpl w:val="419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767C97"/>
    <w:multiLevelType w:val="multilevel"/>
    <w:tmpl w:val="22D4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54BEB"/>
    <w:multiLevelType w:val="multilevel"/>
    <w:tmpl w:val="6E32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308F2"/>
    <w:multiLevelType w:val="hybridMultilevel"/>
    <w:tmpl w:val="94AAB45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7AB54B44"/>
    <w:multiLevelType w:val="hybridMultilevel"/>
    <w:tmpl w:val="4A366A3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3"/>
  </w:num>
  <w:num w:numId="5">
    <w:abstractNumId w:val="18"/>
  </w:num>
  <w:num w:numId="6">
    <w:abstractNumId w:val="13"/>
  </w:num>
  <w:num w:numId="7">
    <w:abstractNumId w:val="5"/>
  </w:num>
  <w:num w:numId="8">
    <w:abstractNumId w:val="17"/>
  </w:num>
  <w:num w:numId="9">
    <w:abstractNumId w:val="8"/>
  </w:num>
  <w:num w:numId="10">
    <w:abstractNumId w:val="24"/>
  </w:num>
  <w:num w:numId="11">
    <w:abstractNumId w:val="6"/>
  </w:num>
  <w:num w:numId="12">
    <w:abstractNumId w:val="15"/>
  </w:num>
  <w:num w:numId="13">
    <w:abstractNumId w:val="9"/>
  </w:num>
  <w:num w:numId="14">
    <w:abstractNumId w:val="1"/>
  </w:num>
  <w:num w:numId="15">
    <w:abstractNumId w:val="2"/>
  </w:num>
  <w:num w:numId="16">
    <w:abstractNumId w:val="4"/>
  </w:num>
  <w:num w:numId="17">
    <w:abstractNumId w:val="7"/>
  </w:num>
  <w:num w:numId="18">
    <w:abstractNumId w:val="23"/>
  </w:num>
  <w:num w:numId="19">
    <w:abstractNumId w:val="25"/>
  </w:num>
  <w:num w:numId="20">
    <w:abstractNumId w:val="20"/>
  </w:num>
  <w:num w:numId="21">
    <w:abstractNumId w:val="16"/>
  </w:num>
  <w:num w:numId="22">
    <w:abstractNumId w:val="19"/>
  </w:num>
  <w:num w:numId="23">
    <w:abstractNumId w:val="22"/>
  </w:num>
  <w:num w:numId="24">
    <w:abstractNumId w:val="21"/>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DA"/>
    <w:rsid w:val="00010489"/>
    <w:rsid w:val="0003443B"/>
    <w:rsid w:val="00035EB6"/>
    <w:rsid w:val="0004555B"/>
    <w:rsid w:val="00052B64"/>
    <w:rsid w:val="00053F8F"/>
    <w:rsid w:val="0007587B"/>
    <w:rsid w:val="000865FC"/>
    <w:rsid w:val="000941AC"/>
    <w:rsid w:val="00094CB0"/>
    <w:rsid w:val="000B47E4"/>
    <w:rsid w:val="000C604C"/>
    <w:rsid w:val="000D0016"/>
    <w:rsid w:val="00107F5D"/>
    <w:rsid w:val="001258EF"/>
    <w:rsid w:val="001C76DB"/>
    <w:rsid w:val="002A6854"/>
    <w:rsid w:val="002B7F3C"/>
    <w:rsid w:val="002C6515"/>
    <w:rsid w:val="002E744C"/>
    <w:rsid w:val="002F21F3"/>
    <w:rsid w:val="002F3534"/>
    <w:rsid w:val="0031548D"/>
    <w:rsid w:val="003379AB"/>
    <w:rsid w:val="00354178"/>
    <w:rsid w:val="003A19E6"/>
    <w:rsid w:val="003D7B2E"/>
    <w:rsid w:val="00402F61"/>
    <w:rsid w:val="004239B5"/>
    <w:rsid w:val="00441315"/>
    <w:rsid w:val="00451266"/>
    <w:rsid w:val="004517E0"/>
    <w:rsid w:val="00460B41"/>
    <w:rsid w:val="004C4674"/>
    <w:rsid w:val="004D3C76"/>
    <w:rsid w:val="004E3846"/>
    <w:rsid w:val="00504B3D"/>
    <w:rsid w:val="00505C05"/>
    <w:rsid w:val="00525F04"/>
    <w:rsid w:val="00527F04"/>
    <w:rsid w:val="00531076"/>
    <w:rsid w:val="0055637E"/>
    <w:rsid w:val="00562798"/>
    <w:rsid w:val="0058138C"/>
    <w:rsid w:val="005B2897"/>
    <w:rsid w:val="005B6600"/>
    <w:rsid w:val="005E27EE"/>
    <w:rsid w:val="00611EDA"/>
    <w:rsid w:val="00617BD3"/>
    <w:rsid w:val="00681B38"/>
    <w:rsid w:val="006D4B44"/>
    <w:rsid w:val="006D7B83"/>
    <w:rsid w:val="006F7A92"/>
    <w:rsid w:val="00752850"/>
    <w:rsid w:val="00767459"/>
    <w:rsid w:val="007A1A91"/>
    <w:rsid w:val="007B0DC2"/>
    <w:rsid w:val="007C30F7"/>
    <w:rsid w:val="007C43EF"/>
    <w:rsid w:val="007C731B"/>
    <w:rsid w:val="007E0651"/>
    <w:rsid w:val="007E4B60"/>
    <w:rsid w:val="007E7C0A"/>
    <w:rsid w:val="007F26C2"/>
    <w:rsid w:val="00811160"/>
    <w:rsid w:val="00841549"/>
    <w:rsid w:val="008437DE"/>
    <w:rsid w:val="00864F03"/>
    <w:rsid w:val="00871400"/>
    <w:rsid w:val="0088274F"/>
    <w:rsid w:val="008D014A"/>
    <w:rsid w:val="008D1F08"/>
    <w:rsid w:val="008E64F9"/>
    <w:rsid w:val="0090322C"/>
    <w:rsid w:val="009149A0"/>
    <w:rsid w:val="00931D51"/>
    <w:rsid w:val="009445E7"/>
    <w:rsid w:val="00970457"/>
    <w:rsid w:val="00980D8C"/>
    <w:rsid w:val="00986FB2"/>
    <w:rsid w:val="009A23EA"/>
    <w:rsid w:val="009F0EC5"/>
    <w:rsid w:val="00A0181E"/>
    <w:rsid w:val="00A118FE"/>
    <w:rsid w:val="00A21DCD"/>
    <w:rsid w:val="00AB72AE"/>
    <w:rsid w:val="00AC392A"/>
    <w:rsid w:val="00AD36D4"/>
    <w:rsid w:val="00AD6015"/>
    <w:rsid w:val="00AE06DA"/>
    <w:rsid w:val="00AF01CF"/>
    <w:rsid w:val="00AF454E"/>
    <w:rsid w:val="00AF5DCE"/>
    <w:rsid w:val="00B233C4"/>
    <w:rsid w:val="00B30885"/>
    <w:rsid w:val="00B35BC9"/>
    <w:rsid w:val="00B561CF"/>
    <w:rsid w:val="00B75B5A"/>
    <w:rsid w:val="00B763CB"/>
    <w:rsid w:val="00BB3C3D"/>
    <w:rsid w:val="00BD17FC"/>
    <w:rsid w:val="00C156B3"/>
    <w:rsid w:val="00C241C5"/>
    <w:rsid w:val="00C37014"/>
    <w:rsid w:val="00C901FB"/>
    <w:rsid w:val="00CA5813"/>
    <w:rsid w:val="00CD4395"/>
    <w:rsid w:val="00D26104"/>
    <w:rsid w:val="00D838EB"/>
    <w:rsid w:val="00DA763F"/>
    <w:rsid w:val="00DD1DBB"/>
    <w:rsid w:val="00DF5210"/>
    <w:rsid w:val="00E0098C"/>
    <w:rsid w:val="00E077F1"/>
    <w:rsid w:val="00E21377"/>
    <w:rsid w:val="00E26053"/>
    <w:rsid w:val="00E74C67"/>
    <w:rsid w:val="00E80D2B"/>
    <w:rsid w:val="00EB66F7"/>
    <w:rsid w:val="00EC18B3"/>
    <w:rsid w:val="00EF4CDA"/>
    <w:rsid w:val="00F16899"/>
    <w:rsid w:val="00F33AD8"/>
    <w:rsid w:val="00F7170E"/>
    <w:rsid w:val="00FA35A1"/>
    <w:rsid w:val="00FB57BD"/>
    <w:rsid w:val="00FC01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0228"/>
  <w15:chartTrackingRefBased/>
  <w15:docId w15:val="{BE2705F1-CAC4-4F64-B35C-BFE177E3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07F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07F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EDA"/>
    <w:pPr>
      <w:ind w:left="720"/>
      <w:contextualSpacing/>
    </w:pPr>
  </w:style>
  <w:style w:type="paragraph" w:customStyle="1" w:styleId="Corpsdetexte1">
    <w:name w:val="Corps de texte1"/>
    <w:basedOn w:val="Normal"/>
    <w:qFormat/>
    <w:rsid w:val="009445E7"/>
    <w:pPr>
      <w:suppressAutoHyphens/>
      <w:spacing w:after="140" w:line="288" w:lineRule="auto"/>
    </w:pPr>
    <w:rPr>
      <w:rFonts w:ascii="Cambria" w:eastAsia="Arial Unicode MS" w:hAnsi="Cambria" w:cs="Lucida Sans"/>
      <w:color w:val="00000A"/>
      <w:sz w:val="24"/>
      <w:szCs w:val="24"/>
      <w:lang w:eastAsia="fr-FR"/>
    </w:rPr>
  </w:style>
  <w:style w:type="character" w:styleId="Marquedecommentaire">
    <w:name w:val="annotation reference"/>
    <w:basedOn w:val="Policepardfaut"/>
    <w:uiPriority w:val="99"/>
    <w:semiHidden/>
    <w:unhideWhenUsed/>
    <w:rsid w:val="001C76DB"/>
    <w:rPr>
      <w:sz w:val="16"/>
      <w:szCs w:val="16"/>
    </w:rPr>
  </w:style>
  <w:style w:type="paragraph" w:styleId="Commentaire">
    <w:name w:val="annotation text"/>
    <w:basedOn w:val="Normal"/>
    <w:link w:val="CommentaireCar"/>
    <w:uiPriority w:val="99"/>
    <w:semiHidden/>
    <w:unhideWhenUsed/>
    <w:rsid w:val="001C76DB"/>
    <w:pPr>
      <w:spacing w:line="240" w:lineRule="auto"/>
    </w:pPr>
    <w:rPr>
      <w:sz w:val="20"/>
      <w:szCs w:val="20"/>
    </w:rPr>
  </w:style>
  <w:style w:type="character" w:customStyle="1" w:styleId="CommentaireCar">
    <w:name w:val="Commentaire Car"/>
    <w:basedOn w:val="Policepardfaut"/>
    <w:link w:val="Commentaire"/>
    <w:uiPriority w:val="99"/>
    <w:semiHidden/>
    <w:rsid w:val="001C76DB"/>
    <w:rPr>
      <w:sz w:val="20"/>
      <w:szCs w:val="20"/>
    </w:rPr>
  </w:style>
  <w:style w:type="paragraph" w:styleId="Objetducommentaire">
    <w:name w:val="annotation subject"/>
    <w:basedOn w:val="Commentaire"/>
    <w:next w:val="Commentaire"/>
    <w:link w:val="ObjetducommentaireCar"/>
    <w:uiPriority w:val="99"/>
    <w:semiHidden/>
    <w:unhideWhenUsed/>
    <w:rsid w:val="001C76DB"/>
    <w:rPr>
      <w:b/>
      <w:bCs/>
    </w:rPr>
  </w:style>
  <w:style w:type="character" w:customStyle="1" w:styleId="ObjetducommentaireCar">
    <w:name w:val="Objet du commentaire Car"/>
    <w:basedOn w:val="CommentaireCar"/>
    <w:link w:val="Objetducommentaire"/>
    <w:uiPriority w:val="99"/>
    <w:semiHidden/>
    <w:rsid w:val="001C76DB"/>
    <w:rPr>
      <w:b/>
      <w:bCs/>
      <w:sz w:val="20"/>
      <w:szCs w:val="20"/>
    </w:rPr>
  </w:style>
  <w:style w:type="paragraph" w:styleId="Textedebulles">
    <w:name w:val="Balloon Text"/>
    <w:basedOn w:val="Normal"/>
    <w:link w:val="TextedebullesCar"/>
    <w:uiPriority w:val="99"/>
    <w:semiHidden/>
    <w:unhideWhenUsed/>
    <w:rsid w:val="001C76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76DB"/>
    <w:rPr>
      <w:rFonts w:ascii="Segoe UI" w:hAnsi="Segoe UI" w:cs="Segoe UI"/>
      <w:sz w:val="18"/>
      <w:szCs w:val="18"/>
    </w:rPr>
  </w:style>
  <w:style w:type="character" w:customStyle="1" w:styleId="jsgrdq">
    <w:name w:val="jsgrdq"/>
    <w:basedOn w:val="Policepardfaut"/>
    <w:rsid w:val="00107F5D"/>
  </w:style>
  <w:style w:type="character" w:customStyle="1" w:styleId="Titre1Car">
    <w:name w:val="Titre 1 Car"/>
    <w:basedOn w:val="Policepardfaut"/>
    <w:link w:val="Titre1"/>
    <w:uiPriority w:val="9"/>
    <w:rsid w:val="00107F5D"/>
    <w:rPr>
      <w:rFonts w:asciiTheme="majorHAnsi" w:eastAsiaTheme="majorEastAsia" w:hAnsiTheme="majorHAnsi" w:cstheme="majorBidi"/>
      <w:color w:val="2E74B5" w:themeColor="accent1" w:themeShade="BF"/>
      <w:sz w:val="32"/>
      <w:szCs w:val="32"/>
    </w:rPr>
  </w:style>
  <w:style w:type="paragraph" w:customStyle="1" w:styleId="04xlpa">
    <w:name w:val="_04xlpa"/>
    <w:basedOn w:val="Normal"/>
    <w:rsid w:val="00107F5D"/>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Titre2Car">
    <w:name w:val="Titre 2 Car"/>
    <w:basedOn w:val="Policepardfaut"/>
    <w:link w:val="Titre2"/>
    <w:uiPriority w:val="9"/>
    <w:rsid w:val="00107F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68505">
      <w:bodyDiv w:val="1"/>
      <w:marLeft w:val="0"/>
      <w:marRight w:val="0"/>
      <w:marTop w:val="0"/>
      <w:marBottom w:val="0"/>
      <w:divBdr>
        <w:top w:val="none" w:sz="0" w:space="0" w:color="auto"/>
        <w:left w:val="none" w:sz="0" w:space="0" w:color="auto"/>
        <w:bottom w:val="none" w:sz="0" w:space="0" w:color="auto"/>
        <w:right w:val="none" w:sz="0" w:space="0" w:color="auto"/>
      </w:divBdr>
    </w:div>
    <w:div w:id="358703160">
      <w:bodyDiv w:val="1"/>
      <w:marLeft w:val="0"/>
      <w:marRight w:val="0"/>
      <w:marTop w:val="0"/>
      <w:marBottom w:val="0"/>
      <w:divBdr>
        <w:top w:val="none" w:sz="0" w:space="0" w:color="auto"/>
        <w:left w:val="none" w:sz="0" w:space="0" w:color="auto"/>
        <w:bottom w:val="none" w:sz="0" w:space="0" w:color="auto"/>
        <w:right w:val="none" w:sz="0" w:space="0" w:color="auto"/>
      </w:divBdr>
    </w:div>
    <w:div w:id="884878428">
      <w:bodyDiv w:val="1"/>
      <w:marLeft w:val="0"/>
      <w:marRight w:val="0"/>
      <w:marTop w:val="0"/>
      <w:marBottom w:val="0"/>
      <w:divBdr>
        <w:top w:val="none" w:sz="0" w:space="0" w:color="auto"/>
        <w:left w:val="none" w:sz="0" w:space="0" w:color="auto"/>
        <w:bottom w:val="none" w:sz="0" w:space="0" w:color="auto"/>
        <w:right w:val="none" w:sz="0" w:space="0" w:color="auto"/>
      </w:divBdr>
    </w:div>
    <w:div w:id="891116825">
      <w:bodyDiv w:val="1"/>
      <w:marLeft w:val="0"/>
      <w:marRight w:val="0"/>
      <w:marTop w:val="0"/>
      <w:marBottom w:val="0"/>
      <w:divBdr>
        <w:top w:val="none" w:sz="0" w:space="0" w:color="auto"/>
        <w:left w:val="none" w:sz="0" w:space="0" w:color="auto"/>
        <w:bottom w:val="none" w:sz="0" w:space="0" w:color="auto"/>
        <w:right w:val="none" w:sz="0" w:space="0" w:color="auto"/>
      </w:divBdr>
    </w:div>
    <w:div w:id="941769080">
      <w:bodyDiv w:val="1"/>
      <w:marLeft w:val="0"/>
      <w:marRight w:val="0"/>
      <w:marTop w:val="0"/>
      <w:marBottom w:val="0"/>
      <w:divBdr>
        <w:top w:val="none" w:sz="0" w:space="0" w:color="auto"/>
        <w:left w:val="none" w:sz="0" w:space="0" w:color="auto"/>
        <w:bottom w:val="none" w:sz="0" w:space="0" w:color="auto"/>
        <w:right w:val="none" w:sz="0" w:space="0" w:color="auto"/>
      </w:divBdr>
    </w:div>
    <w:div w:id="1407146974">
      <w:bodyDiv w:val="1"/>
      <w:marLeft w:val="0"/>
      <w:marRight w:val="0"/>
      <w:marTop w:val="0"/>
      <w:marBottom w:val="0"/>
      <w:divBdr>
        <w:top w:val="none" w:sz="0" w:space="0" w:color="auto"/>
        <w:left w:val="none" w:sz="0" w:space="0" w:color="auto"/>
        <w:bottom w:val="none" w:sz="0" w:space="0" w:color="auto"/>
        <w:right w:val="none" w:sz="0" w:space="0" w:color="auto"/>
      </w:divBdr>
    </w:div>
    <w:div w:id="19683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MÉPACQ</dc:creator>
  <cp:keywords/>
  <dc:description/>
  <cp:lastModifiedBy>Gabriel Dumas</cp:lastModifiedBy>
  <cp:revision>4</cp:revision>
  <dcterms:created xsi:type="dcterms:W3CDTF">2020-09-09T13:16:00Z</dcterms:created>
  <dcterms:modified xsi:type="dcterms:W3CDTF">2020-09-09T13:23:00Z</dcterms:modified>
</cp:coreProperties>
</file>